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19" w:rsidRPr="00B06B19" w:rsidRDefault="00B06B19" w:rsidP="00B06B19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B06B1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Рекомендации для родителей «Факторы успешной адаптации ребенка к школе»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Verdana" w:eastAsia="Times New Roman" w:hAnsi="Verdana" w:cs="Arial"/>
          <w:color w:val="000000"/>
          <w:sz w:val="23"/>
          <w:szCs w:val="23"/>
          <w:bdr w:val="none" w:sz="0" w:space="0" w:color="auto" w:frame="1"/>
          <w:lang w:eastAsia="ru-RU"/>
        </w:rPr>
        <w:t>Автор: Поликарпова Людмила Сергеевна, воспитатель высшей квалификационной категории МА ДОУ «Детский сад № 4», Пермский край, город Соликамск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Описание материала</w:t>
      </w: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Предлагаю вам рекомендации для родителей детей подготовительной к школе группы «Факторы успешной адаптации ребенка к школе». Данный материал будет полезен для родителей будущих первоклассников, а так же для воспитателей при подготовке к родительскому собранию.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раскрыть факторы успешной адаптации ребенка к школе;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дать рекомендации родителям по преодолению возможных трудностей у дошкольников.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Многие родители, когда дети вырастают, и настает пора вести их в школу, бывают абсолютно уверены, что если ребенок умеет немного читать и считать, то никаких проблем со школой у них не возникнет. И каково же бывает удивление родителей, когда малыш огорчает их и отсутствием успехов в школе, и жалобами учителя, и многим другим!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вопрос «что делать?» универсального ответа нет. Все дети разные, и причины их трудностей различны. И все же есть нечто общее в том, что должен уметь ребенок, когда идет в школу, и о чем должны знать как родители, так и профессионалы.</w:t>
      </w:r>
    </w:p>
    <w:p w:rsidR="00B06B19" w:rsidRPr="00B06B19" w:rsidRDefault="00B06B19" w:rsidP="00B06B1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06B1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Какие требования предъявляет школа к ребенку?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Личностное взросление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Школа – это социальный институт, который существует и живет по определенным правилам. Они весьма условны, но ребенок должен быть готов «играть» по ним, понимать и принимать условность ситуации, в которую он попадает.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«играет» роль ученика. Задача дошкольных учреждений: подготовить ребенка к освоению нового социального статуса. Ведущей деятельностью дошкольника является игра. Усвоить роль учителя и ученика ребенок может, играя в школу. Если ребенок посещает детский сад, где проводятся специальные занятия, много играет, общается с большим количеством сверстников, то он имеет хороший шанс подготовиться к школе в плане усвоения её социальных норм и требований. Занятия воскресной школы также способствуют успешной адаптации к школе.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другом варианте в школе у ребенка могут возникнуть следующие трудности: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не реагирует на замечания, мешает проводить уроки, паясничает, эмоционально </w:t>
      </w:r>
      <w:proofErr w:type="gramStart"/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неустойчив</w:t>
      </w:r>
      <w:proofErr w:type="gramEnd"/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неусидчивость, болтливость, но при этом учеба дается хорошо;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чрезмерная подвижность, суетливость, легкая возбудимость.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Причины: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избалованность;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«негативная демонстрация»;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двигательная расторможенность.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Действия родителя: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установить тесный контакт с учителем;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уделять ребенку больше внимания;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замечания свести к минимуму;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лучше таких детей занять в театральных кружках;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использовать спокойный стиль взаимоотношений;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консультация у специалистов (психиатра).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Важнейшим критерием готовности ребенка к школе является желание учиться в ней. Причины здесь могут быть самые важные: стремление поскорей стать большим, </w:t>
      </w: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и сравняться в правах с другими членами семьи, интерес ко всему новому, желание пробрести новых друзей.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Мотивация: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внешняя;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внутренняя.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формирования внутренней мотивации необходимо проявлять живой интерес к тому, что сделал ребенок, что запомнил, что понял, интересоваться не оценками и похвалой учителя, а именно содержанием занятий. Если ребенок научиться объяснять маме, как он решил задачу, почему слово пишется так, а не иначе, все это будет оказывать положительное влияние на развитие у него учебной мотивации.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менее важной характеристикой личностной готовности к школе является умение ребенка критически относиться к своим способностям, знаниям, действиям, объективно себя оценивать. Если ребенок не твердо знает буквы, но говорит, что умеет читать, значит, потребности читать, у него еще нет. Если же ребенок говорит: «Я хорошо считаю до 10», это значит, что он не только умеет считать, но адекватно оценивает свои знания, видит их ограниченность, а значит, у него может возникнуть желание и потребность изучать математику.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Вероятные трудности в обучении детей с неадекватной самооценкой: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 выполняет самостоятельно задания или делает их намного хуже;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</w:t>
      </w:r>
      <w:proofErr w:type="gramStart"/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безразличен</w:t>
      </w:r>
      <w:proofErr w:type="gramEnd"/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отметкам и к происходящему на уроке, отвлекается по малейшему поводу;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отвечает неуверенно.</w:t>
      </w:r>
    </w:p>
    <w:p w:rsidR="00B06B19" w:rsidRPr="00B06B19" w:rsidRDefault="00B06B19" w:rsidP="00B06B1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B06B1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Рекомендации родителям: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поддерживать преобладание положительных эмоций в учебной деятельности;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поддерживать доброжелательные взаимоотношения;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найти и обеспечить сферу успеха.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Важнейшей способностью, необходимой для успешного обучения в школе, является то, что психологи называют произвольностью поведения. Произвольность поведения характеризуется умением ребенка управлять своим поведением, организовывать работу. В детском саду произвольность формируется через игру, коллективные занятия, на которых можно обучить ребенка подчинять свои действия разным правилам, воспроизводить образец, строить и выполнять сложные последовательности действий. Развитию произвольности способствует самостоятельность. Например, если у ребенка 6-ти лет есть свои маленькие обязанности, пусть очень простые, то такой ребенок оказывается лучше готовым к школе, чем тот, за которого все делают родители.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Интеллектуальная готовность.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Первоклассник должен быть способен выполнять разнообразные интеллектуальные действия: уметь выделять характерные признаки, делать простые умозаключения, сравнивать и обобщать, классифицировать, находить общее и различия.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 интеллектуального развития: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развитие пространственных представлений и образного мышления (этот показатель лежит в основе освоения детьми начертания букв, правил сложения и вычитания);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умение ориентироваться на систему признаков (этот показатель позволяет выявить, сколько признаков одновременно может учитывать ребенок при выполнении того или иного задания);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развитие знаково-символической функции (этот показатель необходим для усвоения понятий числа, звукобуквенных связей, любого абстрактного содержания).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интеллектом тесно связано развитие речи ребенка. Ребенок 6-ти лет должен уметь формулировать смысл различных грамматических конструкций, с помощью которых формулируются объяснения  на уроке, иметь богатый словарный запас.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При низкой интеллектуальной готовности могут возникнуть трудности с освоением школьной программы.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Причины школьной </w:t>
      </w:r>
      <w:proofErr w:type="spellStart"/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дезадаптации</w:t>
      </w:r>
      <w:proofErr w:type="spellEnd"/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 наследственный фактор (индивидуальные различия, касающиеся интеллекта, особенностей темперамента, предрасположенности к неврозам и другим личностным особенностям);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остаточные явления повреждения мозга (нарушения в период внутриутробного развития);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большое значение имеет и общее состояние организма;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важную роль в развитии ребенка играет социальная среда, которая его окружает (редкое общение с ребенком в период становления речи; недостаточные условия для двигательного развития; повышенная опека);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определенную роль в формировании школьных трудностей играют половые различия в созревании мальчиков и девочек, которые обычно не учитываются.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Из выше сказанного можно сделать несколько важных выводов: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чтобы подготовить ребенка к школе, требуется серьезная работа, как детского сада, так и родителей;</w:t>
      </w:r>
    </w:p>
    <w:p w:rsidR="00B06B19" w:rsidRPr="00B06B19" w:rsidRDefault="00B06B19" w:rsidP="00B06B1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06B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если своевременно проконсультироваться со специалистами, оценить сильные и слабые стороны психологической готовности ребенка к школе, получить рекомендации, то у родителей возникнет реальная возможность подготовить своего ребенка к школе таким образом, чтобы он ходил туда с удовольствием, чувствовал себя уверенно и хорошо учился.</w:t>
      </w:r>
    </w:p>
    <w:p w:rsidR="003031C1" w:rsidRDefault="003031C1">
      <w:bookmarkStart w:id="0" w:name="_GoBack"/>
      <w:bookmarkEnd w:id="0"/>
    </w:p>
    <w:sectPr w:rsidR="00303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9F"/>
    <w:rsid w:val="003031C1"/>
    <w:rsid w:val="00B06B19"/>
    <w:rsid w:val="00E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3</cp:revision>
  <dcterms:created xsi:type="dcterms:W3CDTF">2017-12-20T15:51:00Z</dcterms:created>
  <dcterms:modified xsi:type="dcterms:W3CDTF">2017-12-20T15:52:00Z</dcterms:modified>
</cp:coreProperties>
</file>