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19" w:rsidRDefault="00776FBA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89482" cy="8782880"/>
            <wp:effectExtent l="0" t="0" r="0" b="0"/>
            <wp:docPr id="2" name="Рисунок 1" descr="C:\Users\22222\Documents\Panasonic\MFS\Scan\20210123_095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2\Documents\Panasonic\MFS\Scan\20210123_0959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566" cy="8784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6FBA" w:rsidRDefault="00776FBA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776FBA" w:rsidRDefault="00776FBA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776FBA" w:rsidRPr="00DF6D19" w:rsidRDefault="00776FBA" w:rsidP="00DF6D19">
      <w:pPr>
        <w:tabs>
          <w:tab w:val="left" w:pos="2040"/>
        </w:tabs>
        <w:rPr>
          <w:rFonts w:ascii="Times New Roman" w:hAnsi="Times New Roman"/>
          <w:sz w:val="28"/>
          <w:szCs w:val="28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both"/>
        <w:rPr>
          <w:rStyle w:val="3"/>
          <w:rFonts w:eastAsiaTheme="minorHAnsi"/>
          <w:bCs w:val="0"/>
        </w:rPr>
      </w:pP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F6D1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DF6D19">
        <w:rPr>
          <w:rFonts w:ascii="Times New Roman" w:hAnsi="Times New Roman" w:cs="Times New Roman"/>
          <w:b/>
          <w:sz w:val="28"/>
          <w:szCs w:val="28"/>
        </w:rPr>
        <w:t>Аракульс</w:t>
      </w:r>
      <w:r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DF6D1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Ш»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1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>по родительскому контролю за организацией и качеством горячего питания обучающихс</w:t>
      </w:r>
      <w:proofErr w:type="gramStart"/>
      <w:r w:rsidRPr="00AE66EE">
        <w:rPr>
          <w:rFonts w:ascii="Times New Roman" w:hAnsi="Times New Roman"/>
          <w:sz w:val="26"/>
          <w:szCs w:val="26"/>
        </w:rPr>
        <w:t>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(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далее - Положение) разработано в соответствии с законами и иными нормативными правовыми актами Российской Федерации, 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Рутульский</w:t>
      </w:r>
      <w:proofErr w:type="spell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разработано с целью обеспечения и совершенствования контроля за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proofErr w:type="gramStart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,д</w:t>
      </w:r>
      <w:proofErr w:type="gramEnd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ля проведения мониторинга результатов родительского контроля, формирования предложений по улучшению питания в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Рутуль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ский</w:t>
      </w:r>
      <w:proofErr w:type="spell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2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Родительский контроль состоит из постоянно действующей группы (до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трёх человек) из числа Совета родителей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входят по согласованию в состав </w:t>
      </w:r>
      <w:proofErr w:type="spellStart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Членами Родительского контроля могут быть только родители (законные представители) </w:t>
      </w:r>
      <w:proofErr w:type="spell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</w:t>
      </w:r>
      <w:proofErr w:type="spell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образовательной организации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3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 xml:space="preserve">Итоги проверок обсуждаются на Совете родителей, родительских собраниях и могут явиться основанием для обращения в адрес администрации 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DF6D19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="00DF6D1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Pr="00AE66EE">
        <w:rPr>
          <w:rFonts w:ascii="Times New Roman" w:hAnsi="Times New Roman" w:cs="Times New Roman"/>
          <w:sz w:val="26"/>
          <w:szCs w:val="26"/>
        </w:rPr>
        <w:t>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4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4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proofErr w:type="spellStart"/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Аракульс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кая</w:t>
      </w:r>
      <w:proofErr w:type="spellEnd"/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</w:t>
      </w:r>
      <w:r w:rsidR="00590A8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590A85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назначает</w:t>
      </w:r>
      <w:proofErr w:type="spell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школы.</w:t>
      </w:r>
    </w:p>
    <w:p w:rsidR="00665295" w:rsidRDefault="00665295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 НРАВИТСЯ□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ЗАВТРАК□ ГОРЯЧИЙ ОБЕД (С ПЕРВЫМ БЛЮДОМ)□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ИНОГДА□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□ДА□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ГОТОВЯТ□ ОДНООБРАЗНОЕ ПИТАНИЕ□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ПИЩУ□ ОСТЫВШАЯ ЕДА□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ДА□ НЕТ□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590A85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10.Ваши предложения по изменению меню: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11.Ваши предложения по улучшению питания в школе</w:t>
      </w:r>
    </w:p>
    <w:p w:rsidR="00590A85" w:rsidRPr="00D1374A" w:rsidRDefault="00590A85" w:rsidP="001412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spellStart"/>
      <w:r w:rsidRPr="00BE3253">
        <w:rPr>
          <w:sz w:val="28"/>
          <w:szCs w:val="28"/>
        </w:rPr>
        <w:t>обучающихся</w:t>
      </w:r>
      <w:r w:rsidR="00590A85" w:rsidRPr="00AE66EE">
        <w:rPr>
          <w:color w:val="000000"/>
          <w:sz w:val="26"/>
          <w:szCs w:val="26"/>
          <w:lang w:eastAsia="ru-RU" w:bidi="ru-RU"/>
        </w:rPr>
        <w:t>М</w:t>
      </w:r>
      <w:r w:rsidR="00590A85">
        <w:rPr>
          <w:color w:val="000000"/>
          <w:sz w:val="26"/>
          <w:szCs w:val="26"/>
          <w:lang w:eastAsia="ru-RU" w:bidi="ru-RU"/>
        </w:rPr>
        <w:t>К</w:t>
      </w:r>
      <w:r w:rsidR="00590A85" w:rsidRPr="00AE66EE">
        <w:rPr>
          <w:color w:val="000000"/>
          <w:sz w:val="26"/>
          <w:szCs w:val="26"/>
          <w:lang w:eastAsia="ru-RU" w:bidi="ru-RU"/>
        </w:rPr>
        <w:t>ОУ</w:t>
      </w:r>
      <w:proofErr w:type="spellEnd"/>
      <w:r w:rsidR="00590A85" w:rsidRPr="00AE66EE">
        <w:rPr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="00590A85">
        <w:rPr>
          <w:color w:val="000000"/>
          <w:sz w:val="26"/>
          <w:szCs w:val="26"/>
          <w:lang w:eastAsia="ru-RU" w:bidi="ru-RU"/>
        </w:rPr>
        <w:t>Аракульс</w:t>
      </w:r>
      <w:r w:rsidR="00590A85" w:rsidRPr="00AE66EE">
        <w:rPr>
          <w:color w:val="000000"/>
          <w:sz w:val="26"/>
          <w:szCs w:val="26"/>
          <w:lang w:eastAsia="ru-RU" w:bidi="ru-RU"/>
        </w:rPr>
        <w:t>кая</w:t>
      </w:r>
      <w:proofErr w:type="spellEnd"/>
      <w:r w:rsidR="00590A85" w:rsidRPr="00AE66EE">
        <w:rPr>
          <w:color w:val="000000"/>
          <w:sz w:val="26"/>
          <w:szCs w:val="26"/>
          <w:lang w:eastAsia="ru-RU" w:bidi="ru-RU"/>
        </w:rPr>
        <w:t xml:space="preserve"> С</w:t>
      </w:r>
      <w:r w:rsidR="00590A85">
        <w:rPr>
          <w:color w:val="000000"/>
          <w:sz w:val="26"/>
          <w:szCs w:val="26"/>
          <w:lang w:eastAsia="ru-RU" w:bidi="ru-RU"/>
        </w:rPr>
        <w:t>О</w:t>
      </w:r>
      <w:r w:rsidR="00590A85" w:rsidRPr="00AE66EE">
        <w:rPr>
          <w:color w:val="000000"/>
          <w:sz w:val="26"/>
          <w:szCs w:val="26"/>
          <w:lang w:eastAsia="ru-RU" w:bidi="ru-RU"/>
        </w:rPr>
        <w:t>Ш».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403"/>
        <w:gridCol w:w="1699"/>
        <w:gridCol w:w="1987"/>
        <w:gridCol w:w="1858"/>
      </w:tblGrid>
      <w:tr w:rsidR="00665295" w:rsidRPr="00AE66EE" w:rsidTr="00701C6C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сотрудников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rFonts w:ascii="Times New Roman" w:hAnsi="Times New Roman"/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701C6C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643"/>
    <w:rsid w:val="00001C4D"/>
    <w:rsid w:val="00007643"/>
    <w:rsid w:val="00016817"/>
    <w:rsid w:val="000D7A84"/>
    <w:rsid w:val="00141283"/>
    <w:rsid w:val="001B31C5"/>
    <w:rsid w:val="00235DB6"/>
    <w:rsid w:val="002935F7"/>
    <w:rsid w:val="003A01F2"/>
    <w:rsid w:val="003B754F"/>
    <w:rsid w:val="004314C2"/>
    <w:rsid w:val="00490A89"/>
    <w:rsid w:val="004929CF"/>
    <w:rsid w:val="00522022"/>
    <w:rsid w:val="00590A85"/>
    <w:rsid w:val="00665295"/>
    <w:rsid w:val="006A65EC"/>
    <w:rsid w:val="006A7A4D"/>
    <w:rsid w:val="00701C6C"/>
    <w:rsid w:val="0074421B"/>
    <w:rsid w:val="0075111E"/>
    <w:rsid w:val="00752812"/>
    <w:rsid w:val="00755CDA"/>
    <w:rsid w:val="00776FBA"/>
    <w:rsid w:val="007B264B"/>
    <w:rsid w:val="00801EA3"/>
    <w:rsid w:val="00817A1A"/>
    <w:rsid w:val="0089704A"/>
    <w:rsid w:val="008B1F1B"/>
    <w:rsid w:val="009F504B"/>
    <w:rsid w:val="00A00CD5"/>
    <w:rsid w:val="00A43242"/>
    <w:rsid w:val="00AE66EE"/>
    <w:rsid w:val="00B248D5"/>
    <w:rsid w:val="00B2686E"/>
    <w:rsid w:val="00B26C06"/>
    <w:rsid w:val="00BA271E"/>
    <w:rsid w:val="00BD6F1F"/>
    <w:rsid w:val="00C8423F"/>
    <w:rsid w:val="00C9236F"/>
    <w:rsid w:val="00CD687D"/>
    <w:rsid w:val="00D21E4D"/>
    <w:rsid w:val="00D75536"/>
    <w:rsid w:val="00DD6062"/>
    <w:rsid w:val="00DF6D19"/>
    <w:rsid w:val="00E06E74"/>
    <w:rsid w:val="00E9710E"/>
    <w:rsid w:val="00EA1310"/>
    <w:rsid w:val="00EC6BBD"/>
    <w:rsid w:val="00F56214"/>
    <w:rsid w:val="00FA2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F6937-CC02-4605-AF6A-87E5ADBE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Remont</cp:lastModifiedBy>
  <cp:revision>3</cp:revision>
  <cp:lastPrinted>2021-01-23T04:50:00Z</cp:lastPrinted>
  <dcterms:created xsi:type="dcterms:W3CDTF">2021-01-23T09:06:00Z</dcterms:created>
  <dcterms:modified xsi:type="dcterms:W3CDTF">2021-01-23T19:45:00Z</dcterms:modified>
</cp:coreProperties>
</file>