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03" w:rsidRPr="00267603" w:rsidRDefault="00267603" w:rsidP="00267603">
      <w:pPr>
        <w:shd w:val="clear" w:color="auto" w:fill="FFFCFA"/>
        <w:tabs>
          <w:tab w:val="left" w:pos="7503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79350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793501"/>
          <w:sz w:val="32"/>
          <w:szCs w:val="32"/>
        </w:rPr>
        <w:t xml:space="preserve">                                                                                           </w:t>
      </w:r>
      <w:r w:rsidRPr="00267603">
        <w:rPr>
          <w:rFonts w:ascii="Times New Roman" w:eastAsia="Times New Roman" w:hAnsi="Times New Roman" w:cs="Times New Roman"/>
          <w:b/>
          <w:bCs/>
          <w:color w:val="793501"/>
          <w:sz w:val="20"/>
          <w:szCs w:val="20"/>
        </w:rPr>
        <w:t>ПРИЛОЖЕНИЕ №</w:t>
      </w:r>
      <w:r>
        <w:rPr>
          <w:rFonts w:ascii="Times New Roman" w:eastAsia="Times New Roman" w:hAnsi="Times New Roman" w:cs="Times New Roman"/>
          <w:b/>
          <w:bCs/>
          <w:color w:val="793501"/>
          <w:sz w:val="20"/>
          <w:szCs w:val="20"/>
        </w:rPr>
        <w:t xml:space="preserve"> </w:t>
      </w:r>
      <w:r w:rsidRPr="00267603">
        <w:rPr>
          <w:rFonts w:ascii="Times New Roman" w:eastAsia="Times New Roman" w:hAnsi="Times New Roman" w:cs="Times New Roman"/>
          <w:b/>
          <w:bCs/>
          <w:color w:val="793501"/>
          <w:sz w:val="20"/>
          <w:szCs w:val="20"/>
          <w:u w:val="single"/>
        </w:rPr>
        <w:t>1</w:t>
      </w:r>
      <w:r w:rsidRPr="00267603">
        <w:rPr>
          <w:rFonts w:ascii="Times New Roman" w:eastAsia="Times New Roman" w:hAnsi="Times New Roman" w:cs="Times New Roman"/>
          <w:b/>
          <w:bCs/>
          <w:color w:val="793501"/>
          <w:sz w:val="20"/>
          <w:szCs w:val="20"/>
        </w:rPr>
        <w:t xml:space="preserve"> </w:t>
      </w:r>
    </w:p>
    <w:p w:rsidR="00F33763" w:rsidRPr="00F90519" w:rsidRDefault="00F33763" w:rsidP="00F90519">
      <w:pPr>
        <w:shd w:val="clear" w:color="auto" w:fill="FFFCF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93501"/>
          <w:sz w:val="32"/>
          <w:szCs w:val="32"/>
        </w:rPr>
      </w:pPr>
      <w:r w:rsidRPr="00F90519">
        <w:rPr>
          <w:rFonts w:ascii="Times New Roman" w:eastAsia="Times New Roman" w:hAnsi="Times New Roman" w:cs="Times New Roman"/>
          <w:b/>
          <w:bCs/>
          <w:color w:val="793501"/>
          <w:sz w:val="32"/>
          <w:szCs w:val="32"/>
        </w:rPr>
        <w:t>План мероприятий по антитерро</w:t>
      </w:r>
      <w:r w:rsidR="00F90519" w:rsidRPr="00F90519">
        <w:rPr>
          <w:rFonts w:ascii="Times New Roman" w:eastAsia="Times New Roman" w:hAnsi="Times New Roman" w:cs="Times New Roman"/>
          <w:b/>
          <w:bCs/>
          <w:color w:val="793501"/>
          <w:sz w:val="32"/>
          <w:szCs w:val="32"/>
        </w:rPr>
        <w:t>ристической безопасно</w:t>
      </w:r>
      <w:r w:rsidR="0015491C">
        <w:rPr>
          <w:rFonts w:ascii="Times New Roman" w:eastAsia="Times New Roman" w:hAnsi="Times New Roman" w:cs="Times New Roman"/>
          <w:b/>
          <w:bCs/>
          <w:color w:val="793501"/>
          <w:sz w:val="32"/>
          <w:szCs w:val="32"/>
        </w:rPr>
        <w:t>сти на 2017 – 2018 учебный год</w:t>
      </w:r>
      <w:r w:rsidR="00F90519" w:rsidRPr="00F90519">
        <w:rPr>
          <w:rFonts w:ascii="Times New Roman" w:eastAsia="Times New Roman" w:hAnsi="Times New Roman" w:cs="Times New Roman"/>
          <w:b/>
          <w:bCs/>
          <w:color w:val="793501"/>
          <w:sz w:val="32"/>
          <w:szCs w:val="32"/>
        </w:rPr>
        <w:t xml:space="preserve"> МК</w:t>
      </w:r>
      <w:r w:rsidRPr="00F90519">
        <w:rPr>
          <w:rFonts w:ascii="Times New Roman" w:eastAsia="Times New Roman" w:hAnsi="Times New Roman" w:cs="Times New Roman"/>
          <w:b/>
          <w:bCs/>
          <w:color w:val="793501"/>
          <w:sz w:val="32"/>
          <w:szCs w:val="32"/>
        </w:rPr>
        <w:t>ОУ «</w:t>
      </w:r>
      <w:proofErr w:type="spellStart"/>
      <w:r w:rsidR="00F90519" w:rsidRPr="00F90519">
        <w:rPr>
          <w:rFonts w:ascii="Times New Roman" w:eastAsia="Times New Roman" w:hAnsi="Times New Roman" w:cs="Times New Roman"/>
          <w:b/>
          <w:bCs/>
          <w:color w:val="793501"/>
          <w:sz w:val="32"/>
          <w:szCs w:val="32"/>
        </w:rPr>
        <w:t>Аракульская</w:t>
      </w:r>
      <w:proofErr w:type="spellEnd"/>
      <w:r w:rsidRPr="00F90519">
        <w:rPr>
          <w:rFonts w:ascii="Times New Roman" w:eastAsia="Times New Roman" w:hAnsi="Times New Roman" w:cs="Times New Roman"/>
          <w:b/>
          <w:bCs/>
          <w:color w:val="793501"/>
          <w:sz w:val="32"/>
          <w:szCs w:val="32"/>
        </w:rPr>
        <w:t xml:space="preserve"> средняя</w:t>
      </w:r>
      <w:r w:rsidR="00F90519" w:rsidRPr="00F90519">
        <w:rPr>
          <w:rFonts w:ascii="Times New Roman" w:eastAsia="Times New Roman" w:hAnsi="Times New Roman" w:cs="Times New Roman"/>
          <w:b/>
          <w:bCs/>
          <w:color w:val="793501"/>
          <w:sz w:val="32"/>
          <w:szCs w:val="32"/>
        </w:rPr>
        <w:t xml:space="preserve"> общеобразовательная</w:t>
      </w:r>
      <w:r w:rsidRPr="00F90519">
        <w:rPr>
          <w:rFonts w:ascii="Times New Roman" w:eastAsia="Times New Roman" w:hAnsi="Times New Roman" w:cs="Times New Roman"/>
          <w:b/>
          <w:bCs/>
          <w:color w:val="793501"/>
          <w:sz w:val="32"/>
          <w:szCs w:val="32"/>
        </w:rPr>
        <w:t xml:space="preserve"> школа»</w:t>
      </w:r>
    </w:p>
    <w:p w:rsidR="00F33763" w:rsidRPr="00F33763" w:rsidRDefault="00F33763" w:rsidP="00F33763">
      <w:pPr>
        <w:shd w:val="clear" w:color="auto" w:fill="FFFCFA"/>
        <w:spacing w:after="0" w:line="240" w:lineRule="auto"/>
        <w:jc w:val="center"/>
        <w:rPr>
          <w:rFonts w:ascii="Arial" w:eastAsia="Times New Roman" w:hAnsi="Arial" w:cs="Arial"/>
          <w:color w:val="CF5B02"/>
          <w:sz w:val="17"/>
          <w:szCs w:val="17"/>
        </w:rPr>
      </w:pPr>
    </w:p>
    <w:p w:rsidR="00F33763" w:rsidRPr="00F33763" w:rsidRDefault="00F33763" w:rsidP="00F90519">
      <w:pPr>
        <w:shd w:val="clear" w:color="auto" w:fill="FFFCFA"/>
        <w:spacing w:after="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F33763">
        <w:rPr>
          <w:rFonts w:ascii="Arial" w:eastAsia="Times New Roman" w:hAnsi="Arial" w:cs="Arial"/>
          <w:color w:val="2E4011"/>
          <w:sz w:val="18"/>
          <w:szCs w:val="18"/>
        </w:rPr>
        <w:t>Согласовано:                                                                                                             Утверждено:</w:t>
      </w:r>
    </w:p>
    <w:p w:rsidR="00F33763" w:rsidRPr="00F33763" w:rsidRDefault="00F33763" w:rsidP="00F90519">
      <w:pPr>
        <w:shd w:val="clear" w:color="auto" w:fill="FFFCFA"/>
        <w:spacing w:after="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F33763">
        <w:rPr>
          <w:rFonts w:ascii="Arial" w:eastAsia="Times New Roman" w:hAnsi="Arial" w:cs="Arial"/>
          <w:color w:val="2E4011"/>
          <w:sz w:val="18"/>
          <w:szCs w:val="18"/>
        </w:rPr>
        <w:t xml:space="preserve">Председатель профкома                                                                               </w:t>
      </w:r>
      <w:r w:rsidR="00DF6C6D">
        <w:rPr>
          <w:rFonts w:ascii="Arial" w:eastAsia="Times New Roman" w:hAnsi="Arial" w:cs="Arial"/>
          <w:color w:val="2E4011"/>
          <w:sz w:val="18"/>
          <w:szCs w:val="18"/>
        </w:rPr>
        <w:t xml:space="preserve">       </w:t>
      </w:r>
      <w:r w:rsidRPr="00F33763">
        <w:rPr>
          <w:rFonts w:ascii="Arial" w:eastAsia="Times New Roman" w:hAnsi="Arial" w:cs="Arial"/>
          <w:color w:val="2E4011"/>
          <w:sz w:val="18"/>
          <w:szCs w:val="18"/>
        </w:rPr>
        <w:t>Директор школы</w:t>
      </w:r>
      <w:bookmarkStart w:id="0" w:name="_GoBack"/>
      <w:bookmarkEnd w:id="0"/>
    </w:p>
    <w:p w:rsidR="00F33763" w:rsidRPr="00F33763" w:rsidRDefault="00F33763" w:rsidP="00F90519">
      <w:pPr>
        <w:shd w:val="clear" w:color="auto" w:fill="FFFCFA"/>
        <w:spacing w:after="0" w:line="240" w:lineRule="auto"/>
        <w:rPr>
          <w:rFonts w:ascii="Arial" w:eastAsia="Times New Roman" w:hAnsi="Arial" w:cs="Arial"/>
          <w:color w:val="2E4011"/>
          <w:sz w:val="18"/>
          <w:szCs w:val="18"/>
        </w:rPr>
      </w:pPr>
      <w:r w:rsidRPr="00F33763">
        <w:rPr>
          <w:rFonts w:ascii="Arial" w:eastAsia="Times New Roman" w:hAnsi="Arial" w:cs="Arial"/>
          <w:color w:val="2E4011"/>
          <w:sz w:val="18"/>
          <w:szCs w:val="18"/>
        </w:rPr>
        <w:t>__________/Н.</w:t>
      </w:r>
      <w:r w:rsidR="00F90519">
        <w:rPr>
          <w:rFonts w:ascii="Arial" w:eastAsia="Times New Roman" w:hAnsi="Arial" w:cs="Arial"/>
          <w:color w:val="2E4011"/>
          <w:sz w:val="18"/>
          <w:szCs w:val="18"/>
        </w:rPr>
        <w:t>Г. Омаров</w:t>
      </w:r>
      <w:r w:rsidRPr="00F33763">
        <w:rPr>
          <w:rFonts w:ascii="Arial" w:eastAsia="Times New Roman" w:hAnsi="Arial" w:cs="Arial"/>
          <w:color w:val="2E4011"/>
          <w:sz w:val="18"/>
          <w:szCs w:val="18"/>
        </w:rPr>
        <w:t>/                                                                </w:t>
      </w:r>
      <w:r w:rsidR="008817CC">
        <w:rPr>
          <w:rFonts w:ascii="Arial" w:eastAsia="Times New Roman" w:hAnsi="Arial" w:cs="Arial"/>
          <w:color w:val="2E4011"/>
          <w:sz w:val="18"/>
          <w:szCs w:val="18"/>
        </w:rPr>
        <w:t xml:space="preserve">                      </w:t>
      </w:r>
      <w:r w:rsidRPr="00F33763">
        <w:rPr>
          <w:rFonts w:ascii="Arial" w:eastAsia="Times New Roman" w:hAnsi="Arial" w:cs="Arial"/>
          <w:color w:val="2E4011"/>
          <w:sz w:val="18"/>
          <w:szCs w:val="18"/>
        </w:rPr>
        <w:t> __________/</w:t>
      </w:r>
      <w:r w:rsidR="00F90519">
        <w:rPr>
          <w:rFonts w:ascii="Arial" w:eastAsia="Times New Roman" w:hAnsi="Arial" w:cs="Arial"/>
          <w:color w:val="2E4011"/>
          <w:sz w:val="18"/>
          <w:szCs w:val="18"/>
        </w:rPr>
        <w:t>Х. Н. Курбанов</w:t>
      </w:r>
      <w:r w:rsidRPr="00F33763">
        <w:rPr>
          <w:rFonts w:ascii="Arial" w:eastAsia="Times New Roman" w:hAnsi="Arial" w:cs="Arial"/>
          <w:color w:val="2E4011"/>
          <w:sz w:val="18"/>
          <w:szCs w:val="18"/>
        </w:rPr>
        <w:t>/</w:t>
      </w:r>
    </w:p>
    <w:p w:rsidR="00F33763" w:rsidRPr="00DF6C6D" w:rsidRDefault="00F33763" w:rsidP="00DF6C6D">
      <w:pPr>
        <w:shd w:val="clear" w:color="auto" w:fill="FFFCFA"/>
        <w:spacing w:after="0" w:line="240" w:lineRule="auto"/>
        <w:rPr>
          <w:rFonts w:ascii="Arial" w:eastAsia="Times New Roman" w:hAnsi="Arial" w:cs="Arial"/>
          <w:color w:val="2E4011"/>
          <w:sz w:val="24"/>
          <w:szCs w:val="24"/>
        </w:rPr>
      </w:pPr>
      <w:r w:rsidRPr="00F33763">
        <w:rPr>
          <w:rFonts w:ascii="Arial" w:eastAsia="Times New Roman" w:hAnsi="Arial" w:cs="Arial"/>
          <w:color w:val="2E4011"/>
          <w:sz w:val="18"/>
          <w:szCs w:val="18"/>
        </w:rPr>
        <w:t> </w:t>
      </w:r>
    </w:p>
    <w:p w:rsidR="00F33763" w:rsidRPr="00DF6C6D" w:rsidRDefault="00F33763" w:rsidP="00DF6C6D">
      <w:pPr>
        <w:shd w:val="clear" w:color="auto" w:fill="FFFCFA"/>
        <w:spacing w:after="0" w:line="240" w:lineRule="auto"/>
        <w:jc w:val="center"/>
        <w:rPr>
          <w:rFonts w:ascii="Arial" w:eastAsia="Times New Roman" w:hAnsi="Arial" w:cs="Arial"/>
          <w:color w:val="2E4011"/>
          <w:sz w:val="24"/>
          <w:szCs w:val="24"/>
        </w:rPr>
      </w:pPr>
      <w:r w:rsidRPr="00F33763">
        <w:rPr>
          <w:rFonts w:ascii="Arial" w:eastAsia="Times New Roman" w:hAnsi="Arial" w:cs="Arial"/>
          <w:color w:val="2E4011"/>
          <w:sz w:val="18"/>
          <w:szCs w:val="18"/>
        </w:rPr>
        <w:t> </w:t>
      </w:r>
    </w:p>
    <w:tbl>
      <w:tblPr>
        <w:tblW w:w="104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6662"/>
        <w:gridCol w:w="3377"/>
      </w:tblGrid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b/>
                <w:bCs/>
                <w:sz w:val="18"/>
              </w:rPr>
              <w:t xml:space="preserve">№ </w:t>
            </w:r>
            <w:proofErr w:type="gramStart"/>
            <w:r w:rsidRPr="00F33763">
              <w:rPr>
                <w:rFonts w:ascii="Arial" w:eastAsia="Times New Roman" w:hAnsi="Arial" w:cs="Arial"/>
                <w:b/>
                <w:bCs/>
                <w:sz w:val="18"/>
              </w:rPr>
              <w:t>п</w:t>
            </w:r>
            <w:proofErr w:type="gramEnd"/>
            <w:r w:rsidRPr="00F33763">
              <w:rPr>
                <w:rFonts w:ascii="Arial" w:eastAsia="Times New Roman" w:hAnsi="Arial" w:cs="Arial"/>
                <w:b/>
                <w:bCs/>
                <w:sz w:val="18"/>
              </w:rPr>
              <w:t>/п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b/>
                <w:bCs/>
                <w:sz w:val="18"/>
              </w:rPr>
              <w:t>Планируемые мероприятия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b/>
                <w:bCs/>
                <w:sz w:val="18"/>
              </w:rPr>
              <w:t>Ответственные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Осмотр чердачных, подвальных и служебных помещений учреждения, уличных построек на предмет выявления посторонних предметов, горючих материалов и взрывчатых веществ, исключение свободного доступа посторонних лиц, учащихся и воспитанников в эти помещения.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="00F33763"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Установка режима въезда и выезда служебного автотранспорта на территорию учреждения.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Принятие дополнительных мер к недопущению свободного въезда и стоянки (парковки) постороннего автотранспорта на территории учреждения.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Контроль перемещения  грузов по территории учреждения, в том числе усиление контроля поставки  продуктов питания для столовой.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Дежурный </w:t>
            </w:r>
            <w:proofErr w:type="spellStart"/>
            <w:r w:rsidRPr="00F33763">
              <w:rPr>
                <w:rFonts w:ascii="Arial" w:eastAsia="Times New Roman" w:hAnsi="Arial" w:cs="Arial"/>
                <w:sz w:val="18"/>
                <w:szCs w:val="18"/>
              </w:rPr>
              <w:t>техработник</w:t>
            </w:r>
            <w:proofErr w:type="spellEnd"/>
            <w:r w:rsidRPr="00F33763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Контроль соблюдения пропускного режима в зданиях и на территории учреждения.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Дежурный </w:t>
            </w:r>
            <w:proofErr w:type="spellStart"/>
            <w:r w:rsidRPr="00F33763">
              <w:rPr>
                <w:rFonts w:ascii="Arial" w:eastAsia="Times New Roman" w:hAnsi="Arial" w:cs="Arial"/>
                <w:sz w:val="18"/>
                <w:szCs w:val="18"/>
              </w:rPr>
              <w:t>техработник</w:t>
            </w:r>
            <w:proofErr w:type="spellEnd"/>
            <w:r w:rsidRPr="00F33763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Проверка всей поступающей в учреждение корреспонденции, дискет, бандеролей, посылок, в том числе рекламных проектов, имущества, товаров, оборудования по количеству предметов, состоянию упаковки на предмет обнаружения признаков террористической угрозы.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Контроль за систематическим и своевременным удалением из здания и мусорных баков мусора и твёрдых бытовых отходов.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Информирование органов внутренних дел о сроках и месте готовящихся массовых мероприятий с участием детей и педагогического коллектива на предмет предварительного обследования специалистами безопасности условий проведения мероприятий, а также обеспечение охраны правопорядка во время проведения массовых мероприятий.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Информирование органов внутренних дел о предстоящих в ОУ ремонтно-строительных работах с привлечением сторонних граждан и организаций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Привлечение к ремонтно-строительным работам в учреждении  организаций, имеющих лицензию на осуществление данного вида деятельности и граждан, имеющих регистрацию.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Контроль хранения легковоспламеняющихся и взрывчатых веществ в кабинетах и учебных лабораториях, соблюдения техники безопасности при 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выполнении учебных заданий.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0296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Нурадинов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К. Ш.</w:t>
            </w:r>
            <w:r w:rsidR="00F33763"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заместитель </w:t>
            </w:r>
          </w:p>
          <w:p w:rsidR="00F33763" w:rsidRPr="00F33763" w:rsidRDefault="00CA3841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Директора </w:t>
            </w:r>
            <w:r w:rsidR="00F33763" w:rsidRPr="00F33763">
              <w:rPr>
                <w:rFonts w:ascii="Arial" w:eastAsia="Times New Roman" w:hAnsi="Arial" w:cs="Arial"/>
                <w:sz w:val="18"/>
                <w:szCs w:val="18"/>
              </w:rPr>
              <w:t>по УВР.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Обновление памяток персоналу учреждения с рекомендациями о поведении в экстремальных ситуациях, а также контактными телефонами силовых структур.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Организация подготовки сотрудников, учащихся и воспитанников учреждения совместно с правоохранительными органами путём практических занятий по действиям в условиях проявления терроризма.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Проведение разъяснительной работы с сотрудниками учреждения, сотрудниками близлежащих учреждений,  учащимися (воспитанниками), родительской общественностью по повышению бдительности в здании и на территории учреждения.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0296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Уруджева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З. И.</w:t>
            </w:r>
            <w:r w:rsidR="00F33763"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заместитель</w:t>
            </w:r>
          </w:p>
          <w:p w:rsidR="00F33763" w:rsidRPr="00F33763" w:rsidRDefault="00F33763" w:rsidP="00CA3841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A3841">
              <w:rPr>
                <w:rFonts w:ascii="Arial" w:eastAsia="Times New Roman" w:hAnsi="Arial" w:cs="Arial"/>
                <w:sz w:val="18"/>
                <w:szCs w:val="18"/>
              </w:rPr>
              <w:t xml:space="preserve">директора 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по ВР.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Проведение инструктажей с педагогическими работниками и техническим персоналом учреждения в части действий при обнаружении бесхозных предметов и вещей с немедленным информированием органов внутренних дел.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3841" w:rsidRDefault="00CA3841" w:rsidP="005B79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33763" w:rsidRPr="00F33763" w:rsidRDefault="00F90519" w:rsidP="005B79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Алиев А. Ш.</w:t>
            </w:r>
            <w:r w:rsidR="00F33763"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руководитель ОБЖ.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Доведение до обучающихся (воспитанников) учреждения законодательства об ответственности за  факты ложного сообщения об актах терроризма.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Классные руководители.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Поддержание АПС в рабочем состоянии.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Обеспечение проверки пожарной безопасности учебных помещений учреждения, наличия и работоспособности средств пожаротушения, состояния электрооборудования.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7E0296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Абакаров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К. Р.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завхоз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Поддержание в рабочем состоянии пожарно-технического оборудования (огнетушители).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905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  <w:r w:rsidR="00F33763" w:rsidRPr="00F33763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  <w:p w:rsidR="00F33763" w:rsidRPr="00F33763" w:rsidRDefault="00F90519" w:rsidP="007E0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Абакаров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К. Р.</w:t>
            </w:r>
            <w:r w:rsidR="00F33763"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r w:rsidR="007E0296">
              <w:rPr>
                <w:rFonts w:ascii="Arial" w:eastAsia="Times New Roman" w:hAnsi="Arial" w:cs="Arial"/>
                <w:sz w:val="18"/>
                <w:szCs w:val="18"/>
              </w:rPr>
              <w:t>завхоз</w:t>
            </w:r>
            <w:r w:rsidR="00F33763" w:rsidRPr="00F33763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5B79AF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Установка  КЭВМ (кнопка экстренного вызова </w:t>
            </w:r>
            <w:r w:rsidR="005B79AF">
              <w:rPr>
                <w:rFonts w:ascii="Arial" w:eastAsia="Times New Roman" w:hAnsi="Arial" w:cs="Arial"/>
                <w:sz w:val="18"/>
                <w:szCs w:val="18"/>
              </w:rPr>
              <w:t>по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лиции).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Организация работы по восстановлению и ремонту внешнего ограждения территории учреждения.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Оснащение аппаратов телефонной связи устройством автоматического определения номера (АОН).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Осуществление контроля организации школьных перевозок учащихся.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33763" w:rsidRPr="00F33763">
              <w:rPr>
                <w:rFonts w:ascii="Arial" w:eastAsia="Times New Roman" w:hAnsi="Arial" w:cs="Arial"/>
                <w:sz w:val="18"/>
                <w:szCs w:val="18"/>
              </w:rPr>
              <w:t>ответственный за БДД.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Проведение проверок соблюдения правил школьных перевозок совместно с органами Транспортной инспекции и ГИБДД.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90519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ответственный за </w:t>
            </w:r>
            <w:r w:rsidR="00F33763"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БДД</w:t>
            </w:r>
          </w:p>
        </w:tc>
      </w:tr>
      <w:tr w:rsidR="00F33763" w:rsidRPr="00F33763" w:rsidTr="00CA3841">
        <w:tc>
          <w:tcPr>
            <w:tcW w:w="441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6662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33763" w:rsidP="005B79AF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Осуществление подвоза учащихся в строгом соответствии с Постановлением правительства Р</w:t>
            </w:r>
            <w:r w:rsidR="005B79AF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«О правилах организации специальных (школьных) перевозок учащихся государственных и муниципальных образовательных учреждений, проживающих в сельской местности, на территории Р</w:t>
            </w:r>
            <w:r w:rsidR="005B79AF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>».</w:t>
            </w:r>
          </w:p>
        </w:tc>
        <w:tc>
          <w:tcPr>
            <w:tcW w:w="3377" w:type="dxa"/>
            <w:tcBorders>
              <w:top w:val="single" w:sz="6" w:space="0" w:color="D45D02"/>
              <w:left w:val="single" w:sz="6" w:space="0" w:color="D45D02"/>
              <w:bottom w:val="single" w:sz="6" w:space="0" w:color="D45D02"/>
              <w:right w:val="single" w:sz="6" w:space="0" w:color="D45D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3763" w:rsidRPr="00F33763" w:rsidRDefault="00F90519" w:rsidP="00F33763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Курбанов Х. Н.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– директор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F33763">
              <w:rPr>
                <w:rFonts w:ascii="Arial" w:eastAsia="Times New Roman" w:hAnsi="Arial" w:cs="Arial"/>
                <w:sz w:val="18"/>
                <w:szCs w:val="18"/>
              </w:rPr>
              <w:t xml:space="preserve"> ответственный за БДД.</w:t>
            </w:r>
          </w:p>
        </w:tc>
      </w:tr>
    </w:tbl>
    <w:p w:rsidR="00EA060F" w:rsidRDefault="00EA060F"/>
    <w:sectPr w:rsidR="00EA060F" w:rsidSect="003B3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C8" w:rsidRDefault="00422EC8" w:rsidP="00F6318A">
      <w:pPr>
        <w:spacing w:after="0" w:line="240" w:lineRule="auto"/>
      </w:pPr>
      <w:r>
        <w:separator/>
      </w:r>
    </w:p>
  </w:endnote>
  <w:endnote w:type="continuationSeparator" w:id="0">
    <w:p w:rsidR="00422EC8" w:rsidRDefault="00422EC8" w:rsidP="00F6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8A" w:rsidRDefault="00F6318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8A" w:rsidRDefault="00F6318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8A" w:rsidRDefault="00F631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C8" w:rsidRDefault="00422EC8" w:rsidP="00F6318A">
      <w:pPr>
        <w:spacing w:after="0" w:line="240" w:lineRule="auto"/>
      </w:pPr>
      <w:r>
        <w:separator/>
      </w:r>
    </w:p>
  </w:footnote>
  <w:footnote w:type="continuationSeparator" w:id="0">
    <w:p w:rsidR="00422EC8" w:rsidRDefault="00422EC8" w:rsidP="00F6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8A" w:rsidRDefault="00F631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8A" w:rsidRDefault="00F6318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8A" w:rsidRDefault="00F6318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3763"/>
    <w:rsid w:val="0015491C"/>
    <w:rsid w:val="00267603"/>
    <w:rsid w:val="003B35B7"/>
    <w:rsid w:val="00422EC8"/>
    <w:rsid w:val="005B79AF"/>
    <w:rsid w:val="007E0296"/>
    <w:rsid w:val="008817CC"/>
    <w:rsid w:val="00CA3841"/>
    <w:rsid w:val="00DF6C6D"/>
    <w:rsid w:val="00EA060F"/>
    <w:rsid w:val="00EE2D0D"/>
    <w:rsid w:val="00F33763"/>
    <w:rsid w:val="00F6318A"/>
    <w:rsid w:val="00F9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B7"/>
  </w:style>
  <w:style w:type="paragraph" w:styleId="2">
    <w:name w:val="heading 2"/>
    <w:basedOn w:val="a"/>
    <w:link w:val="20"/>
    <w:uiPriority w:val="9"/>
    <w:qFormat/>
    <w:rsid w:val="00F337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37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33763"/>
  </w:style>
  <w:style w:type="paragraph" w:styleId="a3">
    <w:name w:val="Normal (Web)"/>
    <w:basedOn w:val="a"/>
    <w:uiPriority w:val="99"/>
    <w:unhideWhenUsed/>
    <w:rsid w:val="00F3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7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76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3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318A"/>
  </w:style>
  <w:style w:type="paragraph" w:styleId="a9">
    <w:name w:val="footer"/>
    <w:basedOn w:val="a"/>
    <w:link w:val="aa"/>
    <w:uiPriority w:val="99"/>
    <w:unhideWhenUsed/>
    <w:rsid w:val="00F63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3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22222</dc:creator>
  <cp:keywords/>
  <dc:description/>
  <cp:lastModifiedBy>Remont</cp:lastModifiedBy>
  <cp:revision>10</cp:revision>
  <dcterms:created xsi:type="dcterms:W3CDTF">2017-09-07T10:00:00Z</dcterms:created>
  <dcterms:modified xsi:type="dcterms:W3CDTF">2018-01-14T13:31:00Z</dcterms:modified>
</cp:coreProperties>
</file>